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EC00A" w14:textId="77777777" w:rsidR="002052B8" w:rsidRPr="00B51CD7" w:rsidRDefault="002052B8" w:rsidP="002052B8">
      <w:pPr>
        <w:jc w:val="center"/>
        <w:rPr>
          <w:b/>
          <w:sz w:val="28"/>
          <w:szCs w:val="28"/>
        </w:rPr>
      </w:pPr>
      <w:r>
        <w:rPr>
          <w:b/>
          <w:sz w:val="28"/>
          <w:szCs w:val="28"/>
        </w:rPr>
        <w:t xml:space="preserve"> </w:t>
      </w:r>
      <w:bookmarkStart w:id="0" w:name="_Hlk510515540"/>
      <w:bookmarkStart w:id="1" w:name="_Hlk510513523"/>
      <w:r w:rsidRPr="00B51CD7">
        <w:rPr>
          <w:b/>
          <w:sz w:val="28"/>
          <w:szCs w:val="28"/>
        </w:rPr>
        <w:t xml:space="preserve">Peer Lead </w:t>
      </w:r>
      <w:r>
        <w:rPr>
          <w:b/>
          <w:sz w:val="28"/>
          <w:szCs w:val="28"/>
        </w:rPr>
        <w:t xml:space="preserve">Focus and </w:t>
      </w:r>
      <w:r w:rsidRPr="00B51CD7">
        <w:rPr>
          <w:b/>
          <w:sz w:val="28"/>
          <w:szCs w:val="28"/>
        </w:rPr>
        <w:t>Learning Review</w:t>
      </w:r>
    </w:p>
    <w:p w14:paraId="7A6A0CBB" w14:textId="77777777" w:rsidR="002052B8" w:rsidRPr="004B7367" w:rsidRDefault="002052B8" w:rsidP="002052B8">
      <w:pPr>
        <w:rPr>
          <w:sz w:val="24"/>
          <w:szCs w:val="24"/>
        </w:rPr>
      </w:pPr>
      <w:bookmarkStart w:id="2" w:name="_Hlk510512153"/>
      <w:bookmarkEnd w:id="0"/>
      <w:r w:rsidRPr="004B7367">
        <w:rPr>
          <w:sz w:val="24"/>
          <w:szCs w:val="24"/>
        </w:rPr>
        <w:t>Monitoring student engagement and learning during class and then providing feedback is tough due to lack of time. One way to overcome this problem is Peer lead learning review</w:t>
      </w:r>
      <w:r>
        <w:rPr>
          <w:sz w:val="24"/>
          <w:szCs w:val="24"/>
        </w:rPr>
        <w:t>;</w:t>
      </w:r>
      <w:r w:rsidRPr="004B7367">
        <w:rPr>
          <w:sz w:val="24"/>
          <w:szCs w:val="24"/>
        </w:rPr>
        <w:t xml:space="preserve"> it monitors engagement and provides feedback. T</w:t>
      </w:r>
      <w:bookmarkEnd w:id="2"/>
      <w:r w:rsidRPr="004B7367">
        <w:rPr>
          <w:sz w:val="24"/>
          <w:szCs w:val="24"/>
        </w:rPr>
        <w:t>he process starts with:</w:t>
      </w:r>
    </w:p>
    <w:p w14:paraId="51775E9D" w14:textId="77777777" w:rsidR="002052B8" w:rsidRPr="004B7367" w:rsidRDefault="002052B8" w:rsidP="002052B8">
      <w:pPr>
        <w:rPr>
          <w:sz w:val="24"/>
          <w:szCs w:val="24"/>
        </w:rPr>
      </w:pPr>
      <w:r w:rsidRPr="004B7367">
        <w:rPr>
          <w:sz w:val="24"/>
          <w:szCs w:val="24"/>
        </w:rPr>
        <w:t xml:space="preserve">a.  Planning a topic with learning outcomes and preparing the </w:t>
      </w:r>
      <w:r>
        <w:rPr>
          <w:sz w:val="24"/>
          <w:szCs w:val="24"/>
        </w:rPr>
        <w:t>PowerP</w:t>
      </w:r>
      <w:r w:rsidRPr="004B7367">
        <w:rPr>
          <w:sz w:val="24"/>
          <w:szCs w:val="24"/>
        </w:rPr>
        <w:t>oint.</w:t>
      </w:r>
    </w:p>
    <w:p w14:paraId="6B759076" w14:textId="77777777" w:rsidR="002052B8" w:rsidRPr="004B7367" w:rsidRDefault="002052B8" w:rsidP="002052B8">
      <w:pPr>
        <w:rPr>
          <w:sz w:val="24"/>
          <w:szCs w:val="24"/>
        </w:rPr>
      </w:pPr>
      <w:r w:rsidRPr="004B7367">
        <w:rPr>
          <w:sz w:val="24"/>
          <w:szCs w:val="24"/>
        </w:rPr>
        <w:t xml:space="preserve"> b. Having assessment criteria for the topic.</w:t>
      </w:r>
    </w:p>
    <w:p w14:paraId="1834007F" w14:textId="77777777" w:rsidR="002052B8" w:rsidRPr="004B7367" w:rsidRDefault="002052B8" w:rsidP="002052B8">
      <w:pPr>
        <w:rPr>
          <w:sz w:val="24"/>
          <w:szCs w:val="24"/>
        </w:rPr>
      </w:pPr>
      <w:r w:rsidRPr="004B7367">
        <w:rPr>
          <w:sz w:val="24"/>
          <w:szCs w:val="24"/>
        </w:rPr>
        <w:t xml:space="preserve">c. Predesigned review exercises. </w:t>
      </w:r>
    </w:p>
    <w:p w14:paraId="1E03C4E8" w14:textId="77777777" w:rsidR="002052B8" w:rsidRPr="004B7367" w:rsidRDefault="002052B8" w:rsidP="002052B8">
      <w:pPr>
        <w:rPr>
          <w:sz w:val="24"/>
          <w:szCs w:val="24"/>
        </w:rPr>
      </w:pPr>
      <w:r>
        <w:rPr>
          <w:sz w:val="24"/>
          <w:szCs w:val="24"/>
        </w:rPr>
        <w:t>I divided the class into six groups of four students. O</w:t>
      </w:r>
      <w:r w:rsidRPr="004B7367">
        <w:rPr>
          <w:sz w:val="24"/>
          <w:szCs w:val="24"/>
        </w:rPr>
        <w:t>ne student act</w:t>
      </w:r>
      <w:r>
        <w:rPr>
          <w:sz w:val="24"/>
          <w:szCs w:val="24"/>
        </w:rPr>
        <w:t>ed</w:t>
      </w:r>
      <w:r w:rsidRPr="004B7367">
        <w:rPr>
          <w:sz w:val="24"/>
          <w:szCs w:val="24"/>
        </w:rPr>
        <w:t xml:space="preserve"> as </w:t>
      </w:r>
      <w:r>
        <w:rPr>
          <w:sz w:val="24"/>
          <w:szCs w:val="24"/>
        </w:rPr>
        <w:t xml:space="preserve">a </w:t>
      </w:r>
      <w:r w:rsidRPr="004B7367">
        <w:rPr>
          <w:sz w:val="24"/>
          <w:szCs w:val="24"/>
        </w:rPr>
        <w:t>peer leader. The first peer leader</w:t>
      </w:r>
      <w:r>
        <w:rPr>
          <w:sz w:val="24"/>
          <w:szCs w:val="24"/>
        </w:rPr>
        <w:t xml:space="preserve">s were </w:t>
      </w:r>
      <w:r w:rsidRPr="004B7367">
        <w:rPr>
          <w:sz w:val="24"/>
          <w:szCs w:val="24"/>
        </w:rPr>
        <w:t>selected after the first lectu</w:t>
      </w:r>
      <w:r>
        <w:rPr>
          <w:sz w:val="24"/>
          <w:szCs w:val="24"/>
        </w:rPr>
        <w:t xml:space="preserve">re exam </w:t>
      </w:r>
      <w:r w:rsidRPr="004B7367">
        <w:rPr>
          <w:sz w:val="24"/>
          <w:szCs w:val="24"/>
        </w:rPr>
        <w:t>based upon the</w:t>
      </w:r>
      <w:r>
        <w:rPr>
          <w:sz w:val="24"/>
          <w:szCs w:val="24"/>
        </w:rPr>
        <w:t>ir</w:t>
      </w:r>
      <w:r w:rsidRPr="004B7367">
        <w:rPr>
          <w:sz w:val="24"/>
          <w:szCs w:val="24"/>
        </w:rPr>
        <w:t xml:space="preserve"> </w:t>
      </w:r>
      <w:r>
        <w:rPr>
          <w:sz w:val="24"/>
          <w:szCs w:val="24"/>
        </w:rPr>
        <w:t>exam scores and their ability to communicate. T</w:t>
      </w:r>
      <w:r w:rsidRPr="004B7367">
        <w:rPr>
          <w:sz w:val="24"/>
          <w:szCs w:val="24"/>
        </w:rPr>
        <w:t xml:space="preserve">he peer leaders </w:t>
      </w:r>
      <w:r>
        <w:rPr>
          <w:sz w:val="24"/>
          <w:szCs w:val="24"/>
        </w:rPr>
        <w:t>were rotated after three</w:t>
      </w:r>
      <w:r w:rsidRPr="004B7367">
        <w:rPr>
          <w:sz w:val="24"/>
          <w:szCs w:val="24"/>
        </w:rPr>
        <w:t xml:space="preserve"> weeks; therefore, each student g</w:t>
      </w:r>
      <w:r>
        <w:rPr>
          <w:sz w:val="24"/>
          <w:szCs w:val="24"/>
        </w:rPr>
        <w:t>ot</w:t>
      </w:r>
      <w:r w:rsidRPr="004B7367">
        <w:rPr>
          <w:sz w:val="24"/>
          <w:szCs w:val="24"/>
        </w:rPr>
        <w:t xml:space="preserve"> the opportunity </w:t>
      </w:r>
      <w:r>
        <w:rPr>
          <w:sz w:val="24"/>
          <w:szCs w:val="24"/>
        </w:rPr>
        <w:t>to act as a peer</w:t>
      </w:r>
      <w:r w:rsidRPr="004B7367">
        <w:rPr>
          <w:sz w:val="24"/>
          <w:szCs w:val="24"/>
        </w:rPr>
        <w:t xml:space="preserve"> leader. </w:t>
      </w:r>
    </w:p>
    <w:p w14:paraId="11A5B7AC" w14:textId="77777777" w:rsidR="002052B8" w:rsidRPr="004B7367" w:rsidRDefault="002052B8" w:rsidP="002052B8">
      <w:pPr>
        <w:rPr>
          <w:sz w:val="24"/>
          <w:szCs w:val="24"/>
        </w:rPr>
      </w:pPr>
      <w:r w:rsidRPr="004B7367">
        <w:rPr>
          <w:sz w:val="24"/>
          <w:szCs w:val="24"/>
        </w:rPr>
        <w:t>After teac</w:t>
      </w:r>
      <w:r>
        <w:rPr>
          <w:sz w:val="24"/>
          <w:szCs w:val="24"/>
        </w:rPr>
        <w:t xml:space="preserve">hing a specific topic for </w:t>
      </w:r>
      <w:r w:rsidRPr="004B7367">
        <w:rPr>
          <w:sz w:val="24"/>
          <w:szCs w:val="24"/>
        </w:rPr>
        <w:t>30 minutes, a</w:t>
      </w:r>
      <w:r>
        <w:rPr>
          <w:sz w:val="24"/>
          <w:szCs w:val="24"/>
        </w:rPr>
        <w:t xml:space="preserve"> five to ten-minute</w:t>
      </w:r>
      <w:r w:rsidRPr="004B7367">
        <w:rPr>
          <w:sz w:val="24"/>
          <w:szCs w:val="24"/>
        </w:rPr>
        <w:t xml:space="preserve"> interval </w:t>
      </w:r>
      <w:r>
        <w:rPr>
          <w:sz w:val="24"/>
          <w:szCs w:val="24"/>
        </w:rPr>
        <w:t xml:space="preserve">was </w:t>
      </w:r>
      <w:r w:rsidRPr="004B7367">
        <w:rPr>
          <w:sz w:val="24"/>
          <w:szCs w:val="24"/>
        </w:rPr>
        <w:t xml:space="preserve">provided to review the topic </w:t>
      </w:r>
      <w:r>
        <w:rPr>
          <w:sz w:val="24"/>
          <w:szCs w:val="24"/>
        </w:rPr>
        <w:t>and record the inputs</w:t>
      </w:r>
      <w:r w:rsidRPr="004B7367">
        <w:rPr>
          <w:sz w:val="24"/>
          <w:szCs w:val="24"/>
        </w:rPr>
        <w:t>. The participants ha</w:t>
      </w:r>
      <w:r>
        <w:rPr>
          <w:sz w:val="24"/>
          <w:szCs w:val="24"/>
        </w:rPr>
        <w:t>d</w:t>
      </w:r>
      <w:r w:rsidRPr="004B7367">
        <w:rPr>
          <w:sz w:val="24"/>
          <w:szCs w:val="24"/>
        </w:rPr>
        <w:t xml:space="preserve"> distinct color pencils to record their inputs, depending upon the nature of the topic these inputs </w:t>
      </w:r>
      <w:r>
        <w:rPr>
          <w:sz w:val="24"/>
          <w:szCs w:val="24"/>
        </w:rPr>
        <w:t>could be</w:t>
      </w:r>
      <w:r w:rsidRPr="004B7367">
        <w:rPr>
          <w:sz w:val="24"/>
          <w:szCs w:val="24"/>
        </w:rPr>
        <w:t xml:space="preserve"> </w:t>
      </w:r>
      <w:proofErr w:type="spellStart"/>
      <w:r w:rsidRPr="004B7367">
        <w:rPr>
          <w:sz w:val="24"/>
          <w:szCs w:val="24"/>
        </w:rPr>
        <w:t>be</w:t>
      </w:r>
      <w:proofErr w:type="spellEnd"/>
      <w:r w:rsidRPr="004B7367">
        <w:rPr>
          <w:sz w:val="24"/>
          <w:szCs w:val="24"/>
        </w:rPr>
        <w:t xml:space="preserve"> but not restricted to:</w:t>
      </w:r>
    </w:p>
    <w:p w14:paraId="1D840E97" w14:textId="77777777" w:rsidR="002052B8" w:rsidRPr="004B7367" w:rsidRDefault="002052B8" w:rsidP="002052B8">
      <w:pPr>
        <w:rPr>
          <w:sz w:val="24"/>
          <w:szCs w:val="24"/>
        </w:rPr>
      </w:pPr>
      <w:r w:rsidRPr="004B7367">
        <w:rPr>
          <w:sz w:val="24"/>
          <w:szCs w:val="24"/>
        </w:rPr>
        <w:t xml:space="preserve">1. Making a list of events or </w:t>
      </w:r>
      <w:bookmarkStart w:id="3" w:name="_Hlk510513107"/>
      <w:r w:rsidRPr="004B7367">
        <w:rPr>
          <w:sz w:val="24"/>
          <w:szCs w:val="24"/>
        </w:rPr>
        <w:t>rewriting the steps of a process</w:t>
      </w:r>
      <w:bookmarkEnd w:id="3"/>
    </w:p>
    <w:p w14:paraId="6E3066CF" w14:textId="77777777" w:rsidR="002052B8" w:rsidRPr="004B7367" w:rsidRDefault="002052B8" w:rsidP="002052B8">
      <w:pPr>
        <w:rPr>
          <w:sz w:val="24"/>
          <w:szCs w:val="24"/>
        </w:rPr>
      </w:pPr>
      <w:r w:rsidRPr="004B7367">
        <w:rPr>
          <w:sz w:val="24"/>
          <w:szCs w:val="24"/>
        </w:rPr>
        <w:t xml:space="preserve">2. </w:t>
      </w:r>
      <w:bookmarkStart w:id="4" w:name="_Hlk510513153"/>
      <w:r w:rsidRPr="004B7367">
        <w:rPr>
          <w:sz w:val="24"/>
          <w:szCs w:val="24"/>
        </w:rPr>
        <w:t xml:space="preserve">Identifying and explaining relationships </w:t>
      </w:r>
      <w:bookmarkEnd w:id="4"/>
    </w:p>
    <w:p w14:paraId="51E4F6A1" w14:textId="77777777" w:rsidR="002052B8" w:rsidRDefault="002052B8" w:rsidP="002052B8">
      <w:pPr>
        <w:rPr>
          <w:sz w:val="24"/>
          <w:szCs w:val="24"/>
        </w:rPr>
      </w:pPr>
      <w:r w:rsidRPr="004B7367">
        <w:rPr>
          <w:sz w:val="24"/>
          <w:szCs w:val="24"/>
        </w:rPr>
        <w:t xml:space="preserve">3. Summarizing the concept in their own words, </w:t>
      </w:r>
    </w:p>
    <w:p w14:paraId="57D659D3" w14:textId="77777777" w:rsidR="002052B8" w:rsidRPr="004B7367" w:rsidRDefault="002052B8" w:rsidP="002052B8">
      <w:pPr>
        <w:rPr>
          <w:sz w:val="24"/>
          <w:szCs w:val="24"/>
        </w:rPr>
      </w:pPr>
      <w:r>
        <w:rPr>
          <w:sz w:val="24"/>
          <w:szCs w:val="24"/>
        </w:rPr>
        <w:t>4. A</w:t>
      </w:r>
      <w:r w:rsidRPr="004B7367">
        <w:rPr>
          <w:sz w:val="24"/>
          <w:szCs w:val="24"/>
        </w:rPr>
        <w:t>nalysis</w:t>
      </w:r>
      <w:r>
        <w:rPr>
          <w:sz w:val="24"/>
          <w:szCs w:val="24"/>
        </w:rPr>
        <w:t xml:space="preserve"> and application</w:t>
      </w:r>
      <w:r w:rsidRPr="004B7367">
        <w:rPr>
          <w:sz w:val="24"/>
          <w:szCs w:val="24"/>
        </w:rPr>
        <w:t xml:space="preserve"> </w:t>
      </w:r>
      <w:r>
        <w:rPr>
          <w:sz w:val="24"/>
          <w:szCs w:val="24"/>
        </w:rPr>
        <w:t xml:space="preserve">of the concept, </w:t>
      </w:r>
      <w:r w:rsidRPr="004B7367">
        <w:rPr>
          <w:sz w:val="24"/>
          <w:szCs w:val="24"/>
        </w:rPr>
        <w:t>and</w:t>
      </w:r>
      <w:r>
        <w:rPr>
          <w:sz w:val="24"/>
          <w:szCs w:val="24"/>
        </w:rPr>
        <w:t xml:space="preserve"> any </w:t>
      </w:r>
      <w:r w:rsidRPr="004B7367">
        <w:rPr>
          <w:sz w:val="24"/>
          <w:szCs w:val="24"/>
        </w:rPr>
        <w:t>comments.</w:t>
      </w:r>
    </w:p>
    <w:p w14:paraId="5540DD9A" w14:textId="77777777" w:rsidR="002052B8" w:rsidRPr="004B7367" w:rsidRDefault="002052B8" w:rsidP="002052B8">
      <w:pPr>
        <w:rPr>
          <w:sz w:val="24"/>
          <w:szCs w:val="24"/>
        </w:rPr>
      </w:pPr>
      <w:bookmarkStart w:id="5" w:name="_Hlk510513688"/>
      <w:r w:rsidRPr="004B7367">
        <w:rPr>
          <w:sz w:val="24"/>
          <w:szCs w:val="24"/>
        </w:rPr>
        <w:t>The peer leader</w:t>
      </w:r>
      <w:r>
        <w:rPr>
          <w:sz w:val="24"/>
          <w:szCs w:val="24"/>
        </w:rPr>
        <w:t>s</w:t>
      </w:r>
      <w:r w:rsidRPr="004B7367">
        <w:rPr>
          <w:sz w:val="24"/>
          <w:szCs w:val="24"/>
        </w:rPr>
        <w:t xml:space="preserve"> interact</w:t>
      </w:r>
      <w:r>
        <w:rPr>
          <w:sz w:val="24"/>
          <w:szCs w:val="24"/>
        </w:rPr>
        <w:t>ed</w:t>
      </w:r>
      <w:r w:rsidRPr="004B7367">
        <w:rPr>
          <w:sz w:val="24"/>
          <w:szCs w:val="24"/>
        </w:rPr>
        <w:t xml:space="preserve"> with the members about how the work </w:t>
      </w:r>
      <w:r>
        <w:rPr>
          <w:sz w:val="24"/>
          <w:szCs w:val="24"/>
        </w:rPr>
        <w:t>was</w:t>
      </w:r>
      <w:r w:rsidRPr="004B7367">
        <w:rPr>
          <w:sz w:val="24"/>
          <w:szCs w:val="24"/>
        </w:rPr>
        <w:t xml:space="preserve"> accomplished, g</w:t>
      </w:r>
      <w:r>
        <w:rPr>
          <w:sz w:val="24"/>
          <w:szCs w:val="24"/>
        </w:rPr>
        <w:t>a</w:t>
      </w:r>
      <w:r w:rsidRPr="004B7367">
        <w:rPr>
          <w:sz w:val="24"/>
          <w:szCs w:val="24"/>
        </w:rPr>
        <w:t>ve</w:t>
      </w:r>
      <w:r>
        <w:rPr>
          <w:sz w:val="24"/>
          <w:szCs w:val="24"/>
        </w:rPr>
        <w:t>,</w:t>
      </w:r>
      <w:r w:rsidRPr="004B7367">
        <w:rPr>
          <w:sz w:val="24"/>
          <w:szCs w:val="24"/>
        </w:rPr>
        <w:t xml:space="preserve"> and receive</w:t>
      </w:r>
      <w:r>
        <w:rPr>
          <w:sz w:val="24"/>
          <w:szCs w:val="24"/>
        </w:rPr>
        <w:t>d</w:t>
      </w:r>
      <w:r w:rsidRPr="004B7367">
        <w:rPr>
          <w:sz w:val="24"/>
          <w:szCs w:val="24"/>
        </w:rPr>
        <w:t xml:space="preserve"> feedback from group members. </w:t>
      </w:r>
    </w:p>
    <w:p w14:paraId="348230A4" w14:textId="77777777" w:rsidR="002052B8" w:rsidRPr="004B7367" w:rsidRDefault="002052B8" w:rsidP="002052B8">
      <w:pPr>
        <w:rPr>
          <w:b/>
          <w:sz w:val="24"/>
          <w:szCs w:val="24"/>
        </w:rPr>
      </w:pPr>
      <w:bookmarkStart w:id="6" w:name="_Hlk510513903"/>
      <w:bookmarkEnd w:id="5"/>
      <w:r w:rsidRPr="004B7367">
        <w:rPr>
          <w:b/>
          <w:sz w:val="24"/>
          <w:szCs w:val="24"/>
        </w:rPr>
        <w:t>Benefits of peer lead review for the students:</w:t>
      </w:r>
    </w:p>
    <w:p w14:paraId="0190D94D" w14:textId="77777777" w:rsidR="002052B8" w:rsidRPr="004B7367" w:rsidRDefault="002052B8" w:rsidP="002052B8">
      <w:pPr>
        <w:rPr>
          <w:sz w:val="24"/>
          <w:szCs w:val="24"/>
        </w:rPr>
      </w:pPr>
      <w:r w:rsidRPr="004B7367">
        <w:rPr>
          <w:sz w:val="24"/>
          <w:szCs w:val="24"/>
        </w:rPr>
        <w:t>1. It increases student engagement in class.</w:t>
      </w:r>
    </w:p>
    <w:p w14:paraId="2CED0AA8" w14:textId="77777777" w:rsidR="002052B8" w:rsidRPr="004B7367" w:rsidRDefault="002052B8" w:rsidP="002052B8">
      <w:pPr>
        <w:rPr>
          <w:sz w:val="24"/>
          <w:szCs w:val="24"/>
        </w:rPr>
      </w:pPr>
      <w:r w:rsidRPr="004B7367">
        <w:rPr>
          <w:sz w:val="24"/>
          <w:szCs w:val="24"/>
        </w:rPr>
        <w:t xml:space="preserve">2. It increases </w:t>
      </w:r>
      <w:r>
        <w:rPr>
          <w:sz w:val="24"/>
          <w:szCs w:val="24"/>
        </w:rPr>
        <w:t xml:space="preserve">the </w:t>
      </w:r>
      <w:r w:rsidRPr="004B7367">
        <w:rPr>
          <w:sz w:val="24"/>
          <w:szCs w:val="24"/>
        </w:rPr>
        <w:t>class atmosphere</w:t>
      </w:r>
      <w:r>
        <w:rPr>
          <w:sz w:val="24"/>
          <w:szCs w:val="24"/>
        </w:rPr>
        <w:t>,</w:t>
      </w:r>
      <w:r w:rsidRPr="004B7367">
        <w:rPr>
          <w:sz w:val="24"/>
          <w:szCs w:val="24"/>
        </w:rPr>
        <w:t xml:space="preserve"> and students can express their perspective about the topic.</w:t>
      </w:r>
    </w:p>
    <w:p w14:paraId="1CBEA4E7" w14:textId="77777777" w:rsidR="002052B8" w:rsidRDefault="002052B8" w:rsidP="002052B8">
      <w:pPr>
        <w:rPr>
          <w:sz w:val="24"/>
          <w:szCs w:val="24"/>
        </w:rPr>
      </w:pPr>
      <w:r w:rsidRPr="004B7367">
        <w:rPr>
          <w:sz w:val="24"/>
          <w:szCs w:val="24"/>
        </w:rPr>
        <w:t>3. Students have an active role in their learning, which is critical for becoming an efficient lifelong learner.</w:t>
      </w:r>
    </w:p>
    <w:p w14:paraId="58C8F70A" w14:textId="77777777" w:rsidR="002052B8" w:rsidRPr="00D82366" w:rsidRDefault="002052B8" w:rsidP="002052B8">
      <w:pPr>
        <w:rPr>
          <w:sz w:val="24"/>
          <w:szCs w:val="24"/>
        </w:rPr>
      </w:pPr>
      <w:r>
        <w:rPr>
          <w:sz w:val="24"/>
          <w:szCs w:val="24"/>
        </w:rPr>
        <w:t>The students will rewrite this activity in their reflective journals as homework.</w:t>
      </w:r>
    </w:p>
    <w:p w14:paraId="30BA16E9" w14:textId="77777777" w:rsidR="002052B8" w:rsidRDefault="002052B8" w:rsidP="002052B8">
      <w:pPr>
        <w:rPr>
          <w:sz w:val="24"/>
          <w:szCs w:val="24"/>
        </w:rPr>
      </w:pPr>
      <w:r w:rsidRPr="004B7367">
        <w:rPr>
          <w:sz w:val="24"/>
          <w:szCs w:val="24"/>
        </w:rPr>
        <w:t xml:space="preserve">4. </w:t>
      </w:r>
      <w:r>
        <w:rPr>
          <w:sz w:val="24"/>
          <w:szCs w:val="24"/>
        </w:rPr>
        <w:t>By rewriting the concept, s</w:t>
      </w:r>
      <w:r w:rsidRPr="004B7367">
        <w:rPr>
          <w:sz w:val="24"/>
          <w:szCs w:val="24"/>
        </w:rPr>
        <w:t>tudents can reflect on their work and recognize their strengths and weaknesses, thus increasing their confidence.</w:t>
      </w:r>
    </w:p>
    <w:bookmarkEnd w:id="6"/>
    <w:p w14:paraId="6E0DA363" w14:textId="77777777" w:rsidR="002052B8" w:rsidRDefault="002052B8" w:rsidP="002052B8">
      <w:pPr>
        <w:rPr>
          <w:sz w:val="24"/>
          <w:szCs w:val="24"/>
        </w:rPr>
      </w:pPr>
    </w:p>
    <w:p w14:paraId="1C41F664" w14:textId="77777777" w:rsidR="002052B8" w:rsidRPr="004B7367" w:rsidRDefault="002052B8" w:rsidP="002052B8">
      <w:pPr>
        <w:rPr>
          <w:b/>
          <w:sz w:val="24"/>
          <w:szCs w:val="24"/>
        </w:rPr>
      </w:pPr>
      <w:r w:rsidRPr="004B7367">
        <w:rPr>
          <w:b/>
          <w:sz w:val="24"/>
          <w:szCs w:val="24"/>
        </w:rPr>
        <w:lastRenderedPageBreak/>
        <w:t>Benefits of peer lead review for the teacher:</w:t>
      </w:r>
    </w:p>
    <w:p w14:paraId="299623AF" w14:textId="77777777" w:rsidR="002052B8" w:rsidRPr="004B7367" w:rsidRDefault="002052B8" w:rsidP="002052B8">
      <w:pPr>
        <w:rPr>
          <w:sz w:val="24"/>
          <w:szCs w:val="24"/>
        </w:rPr>
      </w:pPr>
      <w:r w:rsidRPr="004B7367">
        <w:rPr>
          <w:sz w:val="24"/>
          <w:szCs w:val="24"/>
        </w:rPr>
        <w:t>1. Post review feedback reflects if the teaching objective was reached or missed.</w:t>
      </w:r>
    </w:p>
    <w:p w14:paraId="7FE3C3BE" w14:textId="77777777" w:rsidR="002052B8" w:rsidRPr="004B7367" w:rsidRDefault="002052B8" w:rsidP="002052B8">
      <w:pPr>
        <w:rPr>
          <w:sz w:val="24"/>
          <w:szCs w:val="24"/>
        </w:rPr>
      </w:pPr>
      <w:r w:rsidRPr="004B7367">
        <w:rPr>
          <w:sz w:val="24"/>
          <w:szCs w:val="24"/>
        </w:rPr>
        <w:t>2. The teacher can edit the teaching material, teaching techniques to serve the needs of the students.</w:t>
      </w:r>
    </w:p>
    <w:p w14:paraId="5FD941B0" w14:textId="77777777" w:rsidR="002052B8" w:rsidRDefault="002052B8" w:rsidP="002052B8">
      <w:pPr>
        <w:rPr>
          <w:sz w:val="24"/>
          <w:szCs w:val="24"/>
        </w:rPr>
      </w:pPr>
      <w:r>
        <w:rPr>
          <w:sz w:val="24"/>
          <w:szCs w:val="24"/>
        </w:rPr>
        <w:t>3. Early i</w:t>
      </w:r>
      <w:r w:rsidRPr="004B7367">
        <w:rPr>
          <w:sz w:val="24"/>
          <w:szCs w:val="24"/>
        </w:rPr>
        <w:t xml:space="preserve">dentification of the difficulties faced by the students and can take steps to address </w:t>
      </w:r>
      <w:r>
        <w:rPr>
          <w:sz w:val="24"/>
          <w:szCs w:val="24"/>
        </w:rPr>
        <w:t>them, therefore increases retention and passing rates.</w:t>
      </w:r>
      <w:r w:rsidRPr="004B7367">
        <w:rPr>
          <w:sz w:val="24"/>
          <w:szCs w:val="24"/>
        </w:rPr>
        <w:t xml:space="preserve"> </w:t>
      </w:r>
    </w:p>
    <w:p w14:paraId="2CB9EBE8" w14:textId="77777777" w:rsidR="002052B8" w:rsidRPr="007D5F62" w:rsidRDefault="002052B8" w:rsidP="002052B8">
      <w:pPr>
        <w:rPr>
          <w:b/>
          <w:bCs/>
          <w:sz w:val="24"/>
          <w:szCs w:val="24"/>
        </w:rPr>
      </w:pPr>
      <w:r w:rsidRPr="007D5F62">
        <w:rPr>
          <w:b/>
          <w:bCs/>
          <w:sz w:val="24"/>
          <w:szCs w:val="24"/>
        </w:rPr>
        <w:t xml:space="preserve">The following data was collected </w:t>
      </w:r>
    </w:p>
    <w:p w14:paraId="739BFD7E" w14:textId="77777777" w:rsidR="002052B8" w:rsidRDefault="002052B8" w:rsidP="002052B8">
      <w:pPr>
        <w:rPr>
          <w:sz w:val="24"/>
          <w:szCs w:val="24"/>
        </w:rPr>
      </w:pPr>
      <w:bookmarkStart w:id="7" w:name="_Hlk511206819"/>
      <w:bookmarkEnd w:id="1"/>
      <w:r>
        <w:rPr>
          <w:sz w:val="24"/>
          <w:szCs w:val="24"/>
        </w:rPr>
        <w:t>The in-class chapter quizzes from my BIO 201, Fall 2019 class, showed significant improvement in the score of class with Peer Review.</w:t>
      </w:r>
    </w:p>
    <w:p w14:paraId="4258BF4A" w14:textId="77777777" w:rsidR="002052B8" w:rsidRPr="000610B4" w:rsidRDefault="002052B8" w:rsidP="002052B8">
      <w:pPr>
        <w:rPr>
          <w:b/>
          <w:bCs/>
          <w:sz w:val="24"/>
          <w:szCs w:val="24"/>
        </w:rPr>
      </w:pPr>
      <w:r w:rsidRPr="000610B4">
        <w:rPr>
          <w:b/>
          <w:bCs/>
          <w:sz w:val="24"/>
          <w:szCs w:val="24"/>
        </w:rPr>
        <w:t xml:space="preserve">Result of the Autonomic Nervous System Quiz for 10 points: </w:t>
      </w:r>
    </w:p>
    <w:tbl>
      <w:tblPr>
        <w:tblStyle w:val="TableGrid"/>
        <w:tblW w:w="0" w:type="auto"/>
        <w:tblLook w:val="04A0" w:firstRow="1" w:lastRow="0" w:firstColumn="1" w:lastColumn="0" w:noHBand="0" w:noVBand="1"/>
      </w:tblPr>
      <w:tblGrid>
        <w:gridCol w:w="2476"/>
        <w:gridCol w:w="2477"/>
      </w:tblGrid>
      <w:tr w:rsidR="002052B8" w14:paraId="70500CBD" w14:textId="77777777" w:rsidTr="00506BA8">
        <w:trPr>
          <w:trHeight w:val="461"/>
        </w:trPr>
        <w:tc>
          <w:tcPr>
            <w:tcW w:w="2476" w:type="dxa"/>
          </w:tcPr>
          <w:p w14:paraId="61AF3EBD" w14:textId="77777777" w:rsidR="002052B8" w:rsidRDefault="002052B8" w:rsidP="00506BA8">
            <w:pPr>
              <w:rPr>
                <w:sz w:val="24"/>
                <w:szCs w:val="24"/>
              </w:rPr>
            </w:pPr>
            <w:r>
              <w:rPr>
                <w:sz w:val="24"/>
                <w:szCs w:val="24"/>
              </w:rPr>
              <w:t>Class without Peer lead review</w:t>
            </w:r>
          </w:p>
        </w:tc>
        <w:tc>
          <w:tcPr>
            <w:tcW w:w="2477" w:type="dxa"/>
          </w:tcPr>
          <w:p w14:paraId="1B06D618" w14:textId="77777777" w:rsidR="002052B8" w:rsidRDefault="002052B8" w:rsidP="00506BA8">
            <w:pPr>
              <w:rPr>
                <w:sz w:val="24"/>
                <w:szCs w:val="24"/>
              </w:rPr>
            </w:pPr>
            <w:r>
              <w:rPr>
                <w:sz w:val="24"/>
                <w:szCs w:val="24"/>
              </w:rPr>
              <w:t>Class with Peer lead review</w:t>
            </w:r>
          </w:p>
        </w:tc>
      </w:tr>
      <w:tr w:rsidR="002052B8" w14:paraId="3F0D2579" w14:textId="77777777" w:rsidTr="00506BA8">
        <w:trPr>
          <w:trHeight w:val="227"/>
        </w:trPr>
        <w:tc>
          <w:tcPr>
            <w:tcW w:w="2476" w:type="dxa"/>
          </w:tcPr>
          <w:p w14:paraId="4A05AD70" w14:textId="77777777" w:rsidR="002052B8" w:rsidRDefault="002052B8" w:rsidP="00506BA8">
            <w:pPr>
              <w:rPr>
                <w:sz w:val="24"/>
                <w:szCs w:val="24"/>
              </w:rPr>
            </w:pPr>
            <w:r>
              <w:rPr>
                <w:sz w:val="24"/>
                <w:szCs w:val="24"/>
              </w:rPr>
              <w:t>5</w:t>
            </w:r>
          </w:p>
        </w:tc>
        <w:tc>
          <w:tcPr>
            <w:tcW w:w="2477" w:type="dxa"/>
          </w:tcPr>
          <w:p w14:paraId="56DB886A" w14:textId="77777777" w:rsidR="002052B8" w:rsidRDefault="002052B8" w:rsidP="00506BA8">
            <w:pPr>
              <w:rPr>
                <w:sz w:val="24"/>
                <w:szCs w:val="24"/>
              </w:rPr>
            </w:pPr>
            <w:r>
              <w:rPr>
                <w:sz w:val="24"/>
                <w:szCs w:val="24"/>
              </w:rPr>
              <w:t>10</w:t>
            </w:r>
          </w:p>
        </w:tc>
      </w:tr>
      <w:tr w:rsidR="002052B8" w14:paraId="28A82C62" w14:textId="77777777" w:rsidTr="00506BA8">
        <w:trPr>
          <w:trHeight w:val="227"/>
        </w:trPr>
        <w:tc>
          <w:tcPr>
            <w:tcW w:w="2476" w:type="dxa"/>
          </w:tcPr>
          <w:p w14:paraId="76635A10" w14:textId="77777777" w:rsidR="002052B8" w:rsidRDefault="002052B8" w:rsidP="00506BA8">
            <w:pPr>
              <w:rPr>
                <w:sz w:val="24"/>
                <w:szCs w:val="24"/>
              </w:rPr>
            </w:pPr>
            <w:r>
              <w:rPr>
                <w:sz w:val="24"/>
                <w:szCs w:val="24"/>
              </w:rPr>
              <w:t>6</w:t>
            </w:r>
          </w:p>
        </w:tc>
        <w:tc>
          <w:tcPr>
            <w:tcW w:w="2477" w:type="dxa"/>
          </w:tcPr>
          <w:p w14:paraId="5C83001C" w14:textId="77777777" w:rsidR="002052B8" w:rsidRDefault="002052B8" w:rsidP="00506BA8">
            <w:pPr>
              <w:rPr>
                <w:sz w:val="24"/>
                <w:szCs w:val="24"/>
              </w:rPr>
            </w:pPr>
            <w:r>
              <w:rPr>
                <w:sz w:val="24"/>
                <w:szCs w:val="24"/>
              </w:rPr>
              <w:t>8</w:t>
            </w:r>
          </w:p>
        </w:tc>
      </w:tr>
      <w:tr w:rsidR="002052B8" w14:paraId="06182742" w14:textId="77777777" w:rsidTr="00506BA8">
        <w:trPr>
          <w:trHeight w:val="227"/>
        </w:trPr>
        <w:tc>
          <w:tcPr>
            <w:tcW w:w="2476" w:type="dxa"/>
          </w:tcPr>
          <w:p w14:paraId="56BB68E4" w14:textId="77777777" w:rsidR="002052B8" w:rsidRDefault="002052B8" w:rsidP="00506BA8">
            <w:pPr>
              <w:rPr>
                <w:sz w:val="24"/>
                <w:szCs w:val="24"/>
              </w:rPr>
            </w:pPr>
            <w:r>
              <w:rPr>
                <w:sz w:val="24"/>
                <w:szCs w:val="24"/>
              </w:rPr>
              <w:t>6</w:t>
            </w:r>
          </w:p>
        </w:tc>
        <w:tc>
          <w:tcPr>
            <w:tcW w:w="2477" w:type="dxa"/>
          </w:tcPr>
          <w:p w14:paraId="6EB3E2FE" w14:textId="77777777" w:rsidR="002052B8" w:rsidRDefault="002052B8" w:rsidP="00506BA8">
            <w:pPr>
              <w:rPr>
                <w:sz w:val="24"/>
                <w:szCs w:val="24"/>
              </w:rPr>
            </w:pPr>
            <w:r>
              <w:rPr>
                <w:sz w:val="24"/>
                <w:szCs w:val="24"/>
              </w:rPr>
              <w:t>8</w:t>
            </w:r>
          </w:p>
        </w:tc>
      </w:tr>
      <w:tr w:rsidR="002052B8" w14:paraId="0291E745" w14:textId="77777777" w:rsidTr="00506BA8">
        <w:trPr>
          <w:trHeight w:val="234"/>
        </w:trPr>
        <w:tc>
          <w:tcPr>
            <w:tcW w:w="2476" w:type="dxa"/>
          </w:tcPr>
          <w:p w14:paraId="67A6C18D" w14:textId="77777777" w:rsidR="002052B8" w:rsidRDefault="002052B8" w:rsidP="00506BA8">
            <w:pPr>
              <w:rPr>
                <w:sz w:val="24"/>
                <w:szCs w:val="24"/>
              </w:rPr>
            </w:pPr>
            <w:r>
              <w:rPr>
                <w:sz w:val="24"/>
                <w:szCs w:val="24"/>
              </w:rPr>
              <w:t>5</w:t>
            </w:r>
          </w:p>
        </w:tc>
        <w:tc>
          <w:tcPr>
            <w:tcW w:w="2477" w:type="dxa"/>
          </w:tcPr>
          <w:p w14:paraId="035C2F5E" w14:textId="77777777" w:rsidR="002052B8" w:rsidRDefault="002052B8" w:rsidP="00506BA8">
            <w:pPr>
              <w:rPr>
                <w:sz w:val="24"/>
                <w:szCs w:val="24"/>
              </w:rPr>
            </w:pPr>
            <w:r>
              <w:rPr>
                <w:sz w:val="24"/>
                <w:szCs w:val="24"/>
              </w:rPr>
              <w:t>7</w:t>
            </w:r>
          </w:p>
        </w:tc>
      </w:tr>
      <w:tr w:rsidR="002052B8" w14:paraId="03981E86" w14:textId="77777777" w:rsidTr="00506BA8">
        <w:trPr>
          <w:trHeight w:val="227"/>
        </w:trPr>
        <w:tc>
          <w:tcPr>
            <w:tcW w:w="2476" w:type="dxa"/>
          </w:tcPr>
          <w:p w14:paraId="3261E56F" w14:textId="77777777" w:rsidR="002052B8" w:rsidRDefault="002052B8" w:rsidP="00506BA8">
            <w:pPr>
              <w:rPr>
                <w:sz w:val="24"/>
                <w:szCs w:val="24"/>
              </w:rPr>
            </w:pPr>
            <w:r>
              <w:rPr>
                <w:sz w:val="24"/>
                <w:szCs w:val="24"/>
              </w:rPr>
              <w:t>8</w:t>
            </w:r>
          </w:p>
        </w:tc>
        <w:tc>
          <w:tcPr>
            <w:tcW w:w="2477" w:type="dxa"/>
          </w:tcPr>
          <w:p w14:paraId="70ABA2F9" w14:textId="77777777" w:rsidR="002052B8" w:rsidRDefault="002052B8" w:rsidP="00506BA8">
            <w:pPr>
              <w:rPr>
                <w:sz w:val="24"/>
                <w:szCs w:val="24"/>
              </w:rPr>
            </w:pPr>
            <w:r>
              <w:rPr>
                <w:sz w:val="24"/>
                <w:szCs w:val="24"/>
              </w:rPr>
              <w:t>9</w:t>
            </w:r>
          </w:p>
        </w:tc>
      </w:tr>
      <w:tr w:rsidR="002052B8" w14:paraId="36C0C1F2" w14:textId="77777777" w:rsidTr="00506BA8">
        <w:trPr>
          <w:trHeight w:val="227"/>
        </w:trPr>
        <w:tc>
          <w:tcPr>
            <w:tcW w:w="2476" w:type="dxa"/>
          </w:tcPr>
          <w:p w14:paraId="7DD7BC17" w14:textId="77777777" w:rsidR="002052B8" w:rsidRDefault="002052B8" w:rsidP="00506BA8">
            <w:pPr>
              <w:rPr>
                <w:sz w:val="24"/>
                <w:szCs w:val="24"/>
              </w:rPr>
            </w:pPr>
            <w:r>
              <w:rPr>
                <w:sz w:val="24"/>
                <w:szCs w:val="24"/>
              </w:rPr>
              <w:t>6</w:t>
            </w:r>
          </w:p>
        </w:tc>
        <w:tc>
          <w:tcPr>
            <w:tcW w:w="2477" w:type="dxa"/>
          </w:tcPr>
          <w:p w14:paraId="5857AE26" w14:textId="77777777" w:rsidR="002052B8" w:rsidRDefault="002052B8" w:rsidP="00506BA8">
            <w:pPr>
              <w:rPr>
                <w:sz w:val="24"/>
                <w:szCs w:val="24"/>
              </w:rPr>
            </w:pPr>
            <w:r>
              <w:rPr>
                <w:sz w:val="24"/>
                <w:szCs w:val="24"/>
              </w:rPr>
              <w:t>6</w:t>
            </w:r>
          </w:p>
        </w:tc>
      </w:tr>
      <w:tr w:rsidR="002052B8" w14:paraId="636A2CA2" w14:textId="77777777" w:rsidTr="00506BA8">
        <w:trPr>
          <w:trHeight w:val="234"/>
        </w:trPr>
        <w:tc>
          <w:tcPr>
            <w:tcW w:w="2476" w:type="dxa"/>
          </w:tcPr>
          <w:p w14:paraId="1BDD2819" w14:textId="77777777" w:rsidR="002052B8" w:rsidRDefault="002052B8" w:rsidP="00506BA8">
            <w:pPr>
              <w:rPr>
                <w:sz w:val="24"/>
                <w:szCs w:val="24"/>
              </w:rPr>
            </w:pPr>
            <w:r>
              <w:rPr>
                <w:sz w:val="24"/>
                <w:szCs w:val="24"/>
              </w:rPr>
              <w:t>7</w:t>
            </w:r>
          </w:p>
        </w:tc>
        <w:tc>
          <w:tcPr>
            <w:tcW w:w="2477" w:type="dxa"/>
          </w:tcPr>
          <w:p w14:paraId="0E580FFE" w14:textId="77777777" w:rsidR="002052B8" w:rsidRDefault="002052B8" w:rsidP="00506BA8">
            <w:pPr>
              <w:rPr>
                <w:sz w:val="24"/>
                <w:szCs w:val="24"/>
              </w:rPr>
            </w:pPr>
            <w:r>
              <w:rPr>
                <w:sz w:val="24"/>
                <w:szCs w:val="24"/>
              </w:rPr>
              <w:t>6</w:t>
            </w:r>
          </w:p>
        </w:tc>
      </w:tr>
      <w:tr w:rsidR="002052B8" w14:paraId="25080221" w14:textId="77777777" w:rsidTr="00506BA8">
        <w:trPr>
          <w:trHeight w:val="227"/>
        </w:trPr>
        <w:tc>
          <w:tcPr>
            <w:tcW w:w="2476" w:type="dxa"/>
          </w:tcPr>
          <w:p w14:paraId="7B3F26E1" w14:textId="77777777" w:rsidR="002052B8" w:rsidRDefault="002052B8" w:rsidP="00506BA8">
            <w:pPr>
              <w:rPr>
                <w:sz w:val="24"/>
                <w:szCs w:val="24"/>
              </w:rPr>
            </w:pPr>
            <w:r>
              <w:rPr>
                <w:sz w:val="24"/>
                <w:szCs w:val="24"/>
              </w:rPr>
              <w:t>5</w:t>
            </w:r>
          </w:p>
        </w:tc>
        <w:tc>
          <w:tcPr>
            <w:tcW w:w="2477" w:type="dxa"/>
          </w:tcPr>
          <w:p w14:paraId="40C37262" w14:textId="77777777" w:rsidR="002052B8" w:rsidRDefault="002052B8" w:rsidP="00506BA8">
            <w:pPr>
              <w:rPr>
                <w:sz w:val="24"/>
                <w:szCs w:val="24"/>
              </w:rPr>
            </w:pPr>
            <w:r>
              <w:rPr>
                <w:sz w:val="24"/>
                <w:szCs w:val="24"/>
              </w:rPr>
              <w:t>4</w:t>
            </w:r>
          </w:p>
        </w:tc>
      </w:tr>
      <w:tr w:rsidR="002052B8" w14:paraId="3E15AC8D" w14:textId="77777777" w:rsidTr="00506BA8">
        <w:trPr>
          <w:trHeight w:val="227"/>
        </w:trPr>
        <w:tc>
          <w:tcPr>
            <w:tcW w:w="2476" w:type="dxa"/>
          </w:tcPr>
          <w:p w14:paraId="3F466E60" w14:textId="77777777" w:rsidR="002052B8" w:rsidRDefault="002052B8" w:rsidP="00506BA8">
            <w:pPr>
              <w:rPr>
                <w:sz w:val="24"/>
                <w:szCs w:val="24"/>
              </w:rPr>
            </w:pPr>
            <w:r>
              <w:rPr>
                <w:sz w:val="24"/>
                <w:szCs w:val="24"/>
              </w:rPr>
              <w:t>6</w:t>
            </w:r>
          </w:p>
        </w:tc>
        <w:tc>
          <w:tcPr>
            <w:tcW w:w="2477" w:type="dxa"/>
          </w:tcPr>
          <w:p w14:paraId="0C05302C" w14:textId="77777777" w:rsidR="002052B8" w:rsidRDefault="002052B8" w:rsidP="00506BA8">
            <w:pPr>
              <w:rPr>
                <w:sz w:val="24"/>
                <w:szCs w:val="24"/>
              </w:rPr>
            </w:pPr>
            <w:r>
              <w:rPr>
                <w:sz w:val="24"/>
                <w:szCs w:val="24"/>
              </w:rPr>
              <w:t>5</w:t>
            </w:r>
          </w:p>
        </w:tc>
      </w:tr>
      <w:tr w:rsidR="002052B8" w14:paraId="00FDBC8F" w14:textId="77777777" w:rsidTr="00506BA8">
        <w:trPr>
          <w:trHeight w:val="227"/>
        </w:trPr>
        <w:tc>
          <w:tcPr>
            <w:tcW w:w="2476" w:type="dxa"/>
          </w:tcPr>
          <w:p w14:paraId="60896946" w14:textId="77777777" w:rsidR="002052B8" w:rsidRDefault="002052B8" w:rsidP="00506BA8">
            <w:pPr>
              <w:rPr>
                <w:sz w:val="24"/>
                <w:szCs w:val="24"/>
              </w:rPr>
            </w:pPr>
            <w:r>
              <w:rPr>
                <w:sz w:val="24"/>
                <w:szCs w:val="24"/>
              </w:rPr>
              <w:t>7</w:t>
            </w:r>
          </w:p>
        </w:tc>
        <w:tc>
          <w:tcPr>
            <w:tcW w:w="2477" w:type="dxa"/>
          </w:tcPr>
          <w:p w14:paraId="12988A49" w14:textId="77777777" w:rsidR="002052B8" w:rsidRDefault="002052B8" w:rsidP="00506BA8">
            <w:pPr>
              <w:rPr>
                <w:sz w:val="24"/>
                <w:szCs w:val="24"/>
              </w:rPr>
            </w:pPr>
            <w:r>
              <w:rPr>
                <w:sz w:val="24"/>
                <w:szCs w:val="24"/>
              </w:rPr>
              <w:t>8</w:t>
            </w:r>
          </w:p>
        </w:tc>
      </w:tr>
      <w:tr w:rsidR="002052B8" w14:paraId="236EE389" w14:textId="77777777" w:rsidTr="00506BA8">
        <w:trPr>
          <w:trHeight w:val="227"/>
        </w:trPr>
        <w:tc>
          <w:tcPr>
            <w:tcW w:w="2476" w:type="dxa"/>
          </w:tcPr>
          <w:p w14:paraId="2137699B" w14:textId="77777777" w:rsidR="002052B8" w:rsidRDefault="002052B8" w:rsidP="00506BA8">
            <w:pPr>
              <w:rPr>
                <w:sz w:val="24"/>
                <w:szCs w:val="24"/>
              </w:rPr>
            </w:pPr>
            <w:r>
              <w:rPr>
                <w:sz w:val="24"/>
                <w:szCs w:val="24"/>
              </w:rPr>
              <w:t>4</w:t>
            </w:r>
          </w:p>
        </w:tc>
        <w:tc>
          <w:tcPr>
            <w:tcW w:w="2477" w:type="dxa"/>
          </w:tcPr>
          <w:p w14:paraId="65DB26DD" w14:textId="77777777" w:rsidR="002052B8" w:rsidRDefault="002052B8" w:rsidP="00506BA8">
            <w:pPr>
              <w:rPr>
                <w:sz w:val="24"/>
                <w:szCs w:val="24"/>
              </w:rPr>
            </w:pPr>
            <w:r>
              <w:rPr>
                <w:sz w:val="24"/>
                <w:szCs w:val="24"/>
              </w:rPr>
              <w:t>5</w:t>
            </w:r>
          </w:p>
        </w:tc>
      </w:tr>
      <w:tr w:rsidR="002052B8" w14:paraId="75DDDCF0" w14:textId="77777777" w:rsidTr="00506BA8">
        <w:trPr>
          <w:trHeight w:val="227"/>
        </w:trPr>
        <w:tc>
          <w:tcPr>
            <w:tcW w:w="2476" w:type="dxa"/>
          </w:tcPr>
          <w:p w14:paraId="701BC87F" w14:textId="77777777" w:rsidR="002052B8" w:rsidRDefault="002052B8" w:rsidP="00506BA8">
            <w:pPr>
              <w:rPr>
                <w:sz w:val="24"/>
                <w:szCs w:val="24"/>
              </w:rPr>
            </w:pPr>
            <w:r>
              <w:rPr>
                <w:sz w:val="24"/>
                <w:szCs w:val="24"/>
              </w:rPr>
              <w:t>7</w:t>
            </w:r>
          </w:p>
        </w:tc>
        <w:tc>
          <w:tcPr>
            <w:tcW w:w="2477" w:type="dxa"/>
          </w:tcPr>
          <w:p w14:paraId="74E7A625" w14:textId="77777777" w:rsidR="002052B8" w:rsidRDefault="002052B8" w:rsidP="00506BA8">
            <w:pPr>
              <w:rPr>
                <w:sz w:val="24"/>
                <w:szCs w:val="24"/>
              </w:rPr>
            </w:pPr>
            <w:r>
              <w:rPr>
                <w:sz w:val="24"/>
                <w:szCs w:val="24"/>
              </w:rPr>
              <w:t>6</w:t>
            </w:r>
          </w:p>
        </w:tc>
      </w:tr>
      <w:tr w:rsidR="002052B8" w14:paraId="13F17682" w14:textId="77777777" w:rsidTr="00506BA8">
        <w:trPr>
          <w:trHeight w:val="227"/>
        </w:trPr>
        <w:tc>
          <w:tcPr>
            <w:tcW w:w="2476" w:type="dxa"/>
          </w:tcPr>
          <w:p w14:paraId="5B71DAFF" w14:textId="77777777" w:rsidR="002052B8" w:rsidRDefault="002052B8" w:rsidP="00506BA8">
            <w:pPr>
              <w:rPr>
                <w:sz w:val="24"/>
                <w:szCs w:val="24"/>
              </w:rPr>
            </w:pPr>
            <w:r>
              <w:rPr>
                <w:sz w:val="24"/>
                <w:szCs w:val="24"/>
              </w:rPr>
              <w:t>6</w:t>
            </w:r>
          </w:p>
        </w:tc>
        <w:tc>
          <w:tcPr>
            <w:tcW w:w="2477" w:type="dxa"/>
          </w:tcPr>
          <w:p w14:paraId="39EB538F" w14:textId="77777777" w:rsidR="002052B8" w:rsidRDefault="002052B8" w:rsidP="00506BA8">
            <w:pPr>
              <w:rPr>
                <w:sz w:val="24"/>
                <w:szCs w:val="24"/>
              </w:rPr>
            </w:pPr>
            <w:r>
              <w:rPr>
                <w:sz w:val="24"/>
                <w:szCs w:val="24"/>
              </w:rPr>
              <w:t>10</w:t>
            </w:r>
          </w:p>
        </w:tc>
      </w:tr>
      <w:tr w:rsidR="002052B8" w14:paraId="74A47A6D" w14:textId="77777777" w:rsidTr="00506BA8">
        <w:trPr>
          <w:trHeight w:val="227"/>
        </w:trPr>
        <w:tc>
          <w:tcPr>
            <w:tcW w:w="2476" w:type="dxa"/>
          </w:tcPr>
          <w:p w14:paraId="315C1FBC" w14:textId="77777777" w:rsidR="002052B8" w:rsidRDefault="002052B8" w:rsidP="00506BA8">
            <w:pPr>
              <w:rPr>
                <w:sz w:val="24"/>
                <w:szCs w:val="24"/>
              </w:rPr>
            </w:pPr>
            <w:r>
              <w:rPr>
                <w:sz w:val="24"/>
                <w:szCs w:val="24"/>
              </w:rPr>
              <w:t>5</w:t>
            </w:r>
          </w:p>
        </w:tc>
        <w:tc>
          <w:tcPr>
            <w:tcW w:w="2477" w:type="dxa"/>
          </w:tcPr>
          <w:p w14:paraId="363A4637" w14:textId="77777777" w:rsidR="002052B8" w:rsidRDefault="002052B8" w:rsidP="00506BA8">
            <w:pPr>
              <w:rPr>
                <w:sz w:val="24"/>
                <w:szCs w:val="24"/>
              </w:rPr>
            </w:pPr>
            <w:r>
              <w:rPr>
                <w:sz w:val="24"/>
                <w:szCs w:val="24"/>
              </w:rPr>
              <w:t>9</w:t>
            </w:r>
          </w:p>
        </w:tc>
      </w:tr>
      <w:tr w:rsidR="002052B8" w14:paraId="54BC099F" w14:textId="77777777" w:rsidTr="00506BA8">
        <w:trPr>
          <w:trHeight w:val="227"/>
        </w:trPr>
        <w:tc>
          <w:tcPr>
            <w:tcW w:w="2476" w:type="dxa"/>
          </w:tcPr>
          <w:p w14:paraId="64F9AE9E" w14:textId="77777777" w:rsidR="002052B8" w:rsidRDefault="002052B8" w:rsidP="00506BA8">
            <w:pPr>
              <w:rPr>
                <w:sz w:val="24"/>
                <w:szCs w:val="24"/>
              </w:rPr>
            </w:pPr>
            <w:r>
              <w:rPr>
                <w:sz w:val="24"/>
                <w:szCs w:val="24"/>
              </w:rPr>
              <w:t>6</w:t>
            </w:r>
          </w:p>
        </w:tc>
        <w:tc>
          <w:tcPr>
            <w:tcW w:w="2477" w:type="dxa"/>
          </w:tcPr>
          <w:p w14:paraId="59ACC986" w14:textId="77777777" w:rsidR="002052B8" w:rsidRDefault="002052B8" w:rsidP="00506BA8">
            <w:pPr>
              <w:rPr>
                <w:sz w:val="24"/>
                <w:szCs w:val="24"/>
              </w:rPr>
            </w:pPr>
            <w:r>
              <w:rPr>
                <w:sz w:val="24"/>
                <w:szCs w:val="24"/>
              </w:rPr>
              <w:t>9</w:t>
            </w:r>
          </w:p>
        </w:tc>
      </w:tr>
    </w:tbl>
    <w:bookmarkEnd w:id="7"/>
    <w:p w14:paraId="4CCA00D6" w14:textId="77777777" w:rsidR="002052B8" w:rsidRDefault="002052B8" w:rsidP="002052B8">
      <w:pPr>
        <w:rPr>
          <w:bCs/>
          <w:sz w:val="24"/>
          <w:szCs w:val="24"/>
        </w:rPr>
      </w:pPr>
      <w:r w:rsidRPr="000610B4">
        <w:rPr>
          <w:bCs/>
          <w:sz w:val="24"/>
          <w:szCs w:val="24"/>
        </w:rPr>
        <w:t xml:space="preserve">The class average for </w:t>
      </w:r>
      <w:r>
        <w:rPr>
          <w:bCs/>
          <w:sz w:val="24"/>
          <w:szCs w:val="24"/>
        </w:rPr>
        <w:t xml:space="preserve">the autonomic nervous system </w:t>
      </w:r>
      <w:r w:rsidRPr="000610B4">
        <w:rPr>
          <w:bCs/>
          <w:sz w:val="24"/>
          <w:szCs w:val="24"/>
        </w:rPr>
        <w:t>quiz</w:t>
      </w:r>
      <w:r>
        <w:rPr>
          <w:bCs/>
          <w:sz w:val="24"/>
          <w:szCs w:val="24"/>
        </w:rPr>
        <w:t xml:space="preserve"> without Peer Review was 5.9/10, and with Peer Review was 7.3/10. Therefore, our data show that the class with Peer Review did significantly better than the class without it.</w:t>
      </w:r>
    </w:p>
    <w:p w14:paraId="7C8EF70B" w14:textId="77777777" w:rsidR="002052B8" w:rsidRPr="00547973" w:rsidRDefault="002052B8" w:rsidP="002052B8">
      <w:pPr>
        <w:rPr>
          <w:b/>
          <w:bCs/>
          <w:sz w:val="24"/>
          <w:szCs w:val="24"/>
        </w:rPr>
      </w:pPr>
      <w:r w:rsidRPr="00547973">
        <w:rPr>
          <w:rFonts w:cstheme="minorHAnsi"/>
          <w:b/>
          <w:bCs/>
          <w:sz w:val="24"/>
          <w:szCs w:val="24"/>
        </w:rPr>
        <w:t>References:</w:t>
      </w:r>
    </w:p>
    <w:p w14:paraId="13A85104" w14:textId="77777777" w:rsidR="002052B8" w:rsidRPr="00CD0307" w:rsidRDefault="002052B8" w:rsidP="002052B8">
      <w:pPr>
        <w:rPr>
          <w:rFonts w:cstheme="minorHAnsi"/>
          <w:sz w:val="24"/>
          <w:szCs w:val="24"/>
          <w:shd w:val="clear" w:color="auto" w:fill="FFFFFF"/>
        </w:rPr>
      </w:pPr>
      <w:r>
        <w:rPr>
          <w:rFonts w:cstheme="minorHAnsi"/>
          <w:sz w:val="24"/>
          <w:szCs w:val="24"/>
          <w:shd w:val="clear" w:color="auto" w:fill="FFFFFF"/>
        </w:rPr>
        <w:t>1</w:t>
      </w:r>
      <w:r w:rsidRPr="00CD0307">
        <w:rPr>
          <w:rFonts w:cstheme="minorHAnsi"/>
          <w:sz w:val="24"/>
          <w:szCs w:val="24"/>
          <w:shd w:val="clear" w:color="auto" w:fill="FFFFFF"/>
        </w:rPr>
        <w:t xml:space="preserve">. Peer Learning and Assessment by </w:t>
      </w:r>
      <w:proofErr w:type="spellStart"/>
      <w:r w:rsidRPr="00CD0307">
        <w:rPr>
          <w:rFonts w:cstheme="minorHAnsi"/>
          <w:sz w:val="24"/>
          <w:szCs w:val="24"/>
          <w:shd w:val="clear" w:color="auto" w:fill="FFFFFF"/>
        </w:rPr>
        <w:t>Boud</w:t>
      </w:r>
      <w:proofErr w:type="spellEnd"/>
      <w:r w:rsidRPr="00CD0307">
        <w:rPr>
          <w:rFonts w:cstheme="minorHAnsi"/>
          <w:sz w:val="24"/>
          <w:szCs w:val="24"/>
          <w:shd w:val="clear" w:color="auto" w:fill="FFFFFF"/>
        </w:rPr>
        <w:t xml:space="preserve">, David; Cohen, Ruth; Sampson, Jane </w:t>
      </w:r>
    </w:p>
    <w:p w14:paraId="3B38CF36" w14:textId="77777777" w:rsidR="002052B8" w:rsidRDefault="002052B8" w:rsidP="002052B8">
      <w:pPr>
        <w:rPr>
          <w:rFonts w:cstheme="minorHAnsi"/>
          <w:sz w:val="24"/>
          <w:szCs w:val="24"/>
          <w:shd w:val="clear" w:color="auto" w:fill="FFFFFF"/>
        </w:rPr>
      </w:pPr>
      <w:r w:rsidRPr="00CD0307">
        <w:rPr>
          <w:rFonts w:cstheme="minorHAnsi"/>
          <w:sz w:val="24"/>
          <w:szCs w:val="24"/>
          <w:shd w:val="clear" w:color="auto" w:fill="FFFFFF"/>
        </w:rPr>
        <w:t>Assessment &amp; Evaluation in Higher Education, 12/1999, Volume 24, Issue 4</w:t>
      </w:r>
    </w:p>
    <w:p w14:paraId="70904E37" w14:textId="77777777" w:rsidR="00A21EC0" w:rsidRDefault="002052B8" w:rsidP="00383B93">
      <w:pPr>
        <w:rPr>
          <w:rFonts w:cstheme="minorHAnsi"/>
          <w:sz w:val="24"/>
          <w:szCs w:val="24"/>
          <w:shd w:val="clear" w:color="auto" w:fill="FFFFFF"/>
        </w:rPr>
      </w:pPr>
      <w:r w:rsidRPr="00CD0307">
        <w:rPr>
          <w:rFonts w:cstheme="minorHAnsi"/>
          <w:sz w:val="24"/>
          <w:szCs w:val="24"/>
          <w:shd w:val="clear" w:color="auto" w:fill="FFFFFF"/>
        </w:rPr>
        <w:t xml:space="preserve"> 2. Barkley, E. F., Cross, K. P., &amp; Major, C. H. (2014). Collaborative learning techniques: A handbook for college faculty. San Francisco, CA: Jossey-Bass.</w:t>
      </w:r>
      <w:bookmarkStart w:id="8" w:name="_GoBack"/>
      <w:bookmarkEnd w:id="8"/>
    </w:p>
    <w:p w14:paraId="2B8B1BFD" w14:textId="12BD844B" w:rsidR="00A21EC0" w:rsidRPr="00A21EC0" w:rsidRDefault="00383B93" w:rsidP="00383B93">
      <w:pPr>
        <w:rPr>
          <w:sz w:val="24"/>
          <w:szCs w:val="24"/>
        </w:rPr>
      </w:pPr>
      <w:r w:rsidRPr="00383B93">
        <w:rPr>
          <w:b/>
          <w:bCs/>
          <w:sz w:val="24"/>
          <w:szCs w:val="24"/>
        </w:rPr>
        <w:lastRenderedPageBreak/>
        <w:t xml:space="preserve">Activity </w:t>
      </w:r>
      <w:r w:rsidR="00A21EC0" w:rsidRPr="00383B93">
        <w:rPr>
          <w:b/>
          <w:bCs/>
          <w:sz w:val="24"/>
          <w:szCs w:val="24"/>
        </w:rPr>
        <w:t>Example:</w:t>
      </w:r>
      <w:r w:rsidR="00A21EC0">
        <w:rPr>
          <w:sz w:val="24"/>
          <w:szCs w:val="24"/>
        </w:rPr>
        <w:t xml:space="preserve"> The</w:t>
      </w:r>
      <w:r>
        <w:rPr>
          <w:sz w:val="24"/>
          <w:szCs w:val="24"/>
        </w:rPr>
        <w:t xml:space="preserve"> students learned about the Autonomic Nervous system in the lecture, followed by analysis and application of their learning. They answered the questions about the Adrenal Gland tumor mini case study. Peer lead group responses from two tables are shown below: </w:t>
      </w:r>
    </w:p>
    <w:p w14:paraId="2C3DAB4F" w14:textId="467065CB" w:rsidR="00383B93" w:rsidRDefault="00383B93" w:rsidP="00383B93">
      <w:pPr>
        <w:rPr>
          <w:sz w:val="24"/>
          <w:szCs w:val="24"/>
        </w:rPr>
      </w:pPr>
      <w:r>
        <w:rPr>
          <w:noProof/>
          <w:sz w:val="24"/>
          <w:szCs w:val="24"/>
        </w:rPr>
        <w:drawing>
          <wp:inline distT="0" distB="0" distL="0" distR="0" wp14:anchorId="428BCD23" wp14:editId="0D008BFC">
            <wp:extent cx="5835650" cy="33839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0545" cy="3392552"/>
                    </a:xfrm>
                    <a:prstGeom prst="rect">
                      <a:avLst/>
                    </a:prstGeom>
                    <a:noFill/>
                  </pic:spPr>
                </pic:pic>
              </a:graphicData>
            </a:graphic>
          </wp:inline>
        </w:drawing>
      </w:r>
    </w:p>
    <w:p w14:paraId="1C5654F8" w14:textId="749BCF00" w:rsidR="00A21EC0" w:rsidRPr="00A21EC0" w:rsidRDefault="00383B93">
      <w:pPr>
        <w:rPr>
          <w:sz w:val="24"/>
          <w:szCs w:val="24"/>
        </w:rPr>
      </w:pPr>
      <w:r>
        <w:rPr>
          <w:noProof/>
          <w:sz w:val="24"/>
          <w:szCs w:val="24"/>
        </w:rPr>
        <w:drawing>
          <wp:inline distT="0" distB="0" distL="0" distR="0" wp14:anchorId="4E0A8588" wp14:editId="40ECFBE8">
            <wp:extent cx="5944235" cy="3785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3785870"/>
                    </a:xfrm>
                    <a:prstGeom prst="rect">
                      <a:avLst/>
                    </a:prstGeom>
                    <a:noFill/>
                  </pic:spPr>
                </pic:pic>
              </a:graphicData>
            </a:graphic>
          </wp:inline>
        </w:drawing>
      </w:r>
    </w:p>
    <w:sectPr w:rsidR="00A21EC0" w:rsidRPr="00A21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9BC5A" w14:textId="77777777" w:rsidR="002052B8" w:rsidRDefault="002052B8" w:rsidP="002052B8">
      <w:pPr>
        <w:spacing w:after="0" w:line="240" w:lineRule="auto"/>
      </w:pPr>
      <w:r>
        <w:separator/>
      </w:r>
    </w:p>
  </w:endnote>
  <w:endnote w:type="continuationSeparator" w:id="0">
    <w:p w14:paraId="06685190" w14:textId="77777777" w:rsidR="002052B8" w:rsidRDefault="002052B8" w:rsidP="00205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2B7B0" w14:textId="77777777" w:rsidR="002052B8" w:rsidRDefault="002052B8" w:rsidP="002052B8">
      <w:pPr>
        <w:spacing w:after="0" w:line="240" w:lineRule="auto"/>
      </w:pPr>
      <w:r>
        <w:separator/>
      </w:r>
    </w:p>
  </w:footnote>
  <w:footnote w:type="continuationSeparator" w:id="0">
    <w:p w14:paraId="2BA1C8CD" w14:textId="77777777" w:rsidR="002052B8" w:rsidRDefault="002052B8" w:rsidP="002052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0NLA0MLIwsDQ1MjNR0lEKTi0uzszPAykwqgUAsVdAXiwAAAA="/>
  </w:docVars>
  <w:rsids>
    <w:rsidRoot w:val="002052B8"/>
    <w:rsid w:val="002052B8"/>
    <w:rsid w:val="00383B93"/>
    <w:rsid w:val="0043071B"/>
    <w:rsid w:val="00547973"/>
    <w:rsid w:val="0089014A"/>
    <w:rsid w:val="00A21EC0"/>
    <w:rsid w:val="00C24157"/>
    <w:rsid w:val="00C64172"/>
    <w:rsid w:val="00FC0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5A4312"/>
  <w15:chartTrackingRefBased/>
  <w15:docId w15:val="{27B98F2A-90D3-41D4-85AC-2EF0C5B8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52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2B8"/>
  </w:style>
  <w:style w:type="paragraph" w:styleId="Footer">
    <w:name w:val="footer"/>
    <w:basedOn w:val="Normal"/>
    <w:link w:val="FooterChar"/>
    <w:uiPriority w:val="99"/>
    <w:unhideWhenUsed/>
    <w:rsid w:val="00205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2B8"/>
  </w:style>
  <w:style w:type="table" w:styleId="TableGrid">
    <w:name w:val="Table Grid"/>
    <w:basedOn w:val="TableNormal"/>
    <w:uiPriority w:val="39"/>
    <w:rsid w:val="00205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Qasim Khalid</dc:creator>
  <cp:keywords/>
  <dc:description/>
  <cp:lastModifiedBy>Qasim Khalid</cp:lastModifiedBy>
  <cp:revision>4</cp:revision>
  <dcterms:created xsi:type="dcterms:W3CDTF">2020-04-11T05:49:00Z</dcterms:created>
  <dcterms:modified xsi:type="dcterms:W3CDTF">2020-04-11T20:59:00Z</dcterms:modified>
</cp:coreProperties>
</file>